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146204" cy="6286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20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89"/>
        <w:ind w:left="2172" w:right="2213"/>
      </w:pPr>
      <w:r>
        <w:rPr/>
        <w:t>CONGRESSO</w:t>
      </w:r>
      <w:r>
        <w:rPr>
          <w:spacing w:val="-7"/>
        </w:rPr>
        <w:t> </w:t>
      </w:r>
      <w:r>
        <w:rPr/>
        <w:t>INTERMEDIO</w:t>
      </w:r>
      <w:r>
        <w:rPr>
          <w:spacing w:val="-3"/>
        </w:rPr>
        <w:t> </w:t>
      </w:r>
      <w:r>
        <w:rPr/>
        <w:t>SIPPR</w:t>
      </w:r>
    </w:p>
    <w:p>
      <w:pPr>
        <w:spacing w:before="48"/>
        <w:ind w:left="3039" w:right="3078" w:firstLine="0"/>
        <w:jc w:val="center"/>
        <w:rPr>
          <w:b/>
          <w:sz w:val="28"/>
        </w:rPr>
      </w:pPr>
      <w:r>
        <w:rPr>
          <w:b/>
          <w:sz w:val="28"/>
        </w:rPr>
        <w:t>Milano,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15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16 Novembre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</w:t>
      </w:r>
    </w:p>
    <w:p>
      <w:pPr>
        <w:pStyle w:val="BodyText"/>
        <w:spacing w:before="5"/>
        <w:rPr>
          <w:b/>
          <w:sz w:val="36"/>
        </w:rPr>
      </w:pPr>
    </w:p>
    <w:p>
      <w:pPr>
        <w:spacing w:line="276" w:lineRule="auto" w:before="0"/>
        <w:ind w:left="2172" w:right="2218" w:firstLine="0"/>
        <w:jc w:val="center"/>
        <w:rPr>
          <w:i/>
          <w:sz w:val="28"/>
        </w:rPr>
      </w:pPr>
      <w:r>
        <w:rPr>
          <w:i/>
          <w:sz w:val="28"/>
        </w:rPr>
        <w:t>L'ATTUALITÁ DEL MODELLO RELAZIONALE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CLINICA,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DIDATTICA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RICERCA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Heading1"/>
      </w:pPr>
      <w:r>
        <w:rPr>
          <w:u w:val="thick"/>
        </w:rPr>
        <w:t>CALL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4"/>
          <w:u w:val="thick"/>
        </w:rPr>
        <w:t> </w:t>
      </w:r>
      <w:r>
        <w:rPr>
          <w:u w:val="thick"/>
        </w:rPr>
        <w:t>ABSTRACTS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89"/>
        <w:ind w:left="112" w:right="0" w:firstLine="0"/>
        <w:jc w:val="left"/>
        <w:rPr>
          <w:sz w:val="28"/>
        </w:rPr>
      </w:pPr>
      <w:r>
        <w:rPr>
          <w:b/>
          <w:sz w:val="28"/>
        </w:rPr>
        <w:t>DEADLINE:</w:t>
      </w:r>
      <w:r>
        <w:rPr>
          <w:b/>
          <w:spacing w:val="-4"/>
          <w:sz w:val="28"/>
        </w:rPr>
        <w:t> </w:t>
      </w:r>
      <w:r>
        <w:rPr>
          <w:sz w:val="28"/>
          <w:u w:val="single"/>
        </w:rPr>
        <w:t>30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Giugno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2024</w:t>
      </w:r>
    </w:p>
    <w:p>
      <w:pPr>
        <w:pStyle w:val="BodyText"/>
        <w:rPr>
          <w:sz w:val="20"/>
        </w:rPr>
      </w:pPr>
    </w:p>
    <w:p>
      <w:pPr>
        <w:pStyle w:val="Heading2"/>
        <w:spacing w:before="232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Cognome</w:t>
      </w:r>
      <w:r>
        <w:rPr>
          <w:spacing w:val="-1"/>
        </w:rPr>
        <w:t> </w:t>
      </w:r>
      <w:r>
        <w:rPr/>
        <w:t>RELATORE/RELATRICE (Socio/a</w:t>
      </w:r>
      <w:r>
        <w:rPr>
          <w:spacing w:val="-2"/>
        </w:rPr>
        <w:t> </w:t>
      </w:r>
      <w:r>
        <w:rPr/>
        <w:t>SIPPR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regola con</w:t>
      </w:r>
      <w:r>
        <w:rPr>
          <w:spacing w:val="-1"/>
          <w:u w:val="single"/>
        </w:rPr>
        <w:t> </w:t>
      </w:r>
      <w:r>
        <w:rPr>
          <w:u w:val="single"/>
        </w:rPr>
        <w:t>le</w:t>
      </w:r>
      <w:r>
        <w:rPr>
          <w:spacing w:val="-1"/>
          <w:u w:val="single"/>
        </w:rPr>
        <w:t> </w:t>
      </w:r>
      <w:r>
        <w:rPr>
          <w:u w:val="single"/>
        </w:rPr>
        <w:t>quote</w:t>
      </w:r>
      <w:r>
        <w:rPr/>
        <w:t>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6.639999pt;margin-top:9.0098pt;width:480pt;height:.1pt;mso-position-horizontal-relative:page;mso-position-vertical-relative:paragraph;z-index:-15728640;mso-wrap-distance-left:0;mso-wrap-distance-right:0" coordorigin="1133,180" coordsize="9600,0" path="m1133,180l1073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146" w:val="left" w:leader="none"/>
          <w:tab w:pos="9655" w:val="left" w:leader="none"/>
          <w:tab w:pos="9795" w:val="left" w:leader="none"/>
        </w:tabs>
        <w:spacing w:line="360" w:lineRule="auto" w:before="107"/>
        <w:ind w:left="112" w:right="101" w:firstLine="0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  <w:tab/>
      </w:r>
      <w:r>
        <w:rPr>
          <w:sz w:val="24"/>
        </w:rPr>
        <w:t> Titolo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contributo 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Autrice/Autore/i</w:t>
      </w:r>
      <w:r>
        <w:rPr>
          <w:sz w:val="24"/>
          <w:u w:val="single"/>
        </w:rPr>
        <w:tab/>
        <w:tab/>
        <w:tab/>
      </w:r>
      <w:r>
        <w:rPr>
          <w:sz w:val="24"/>
        </w:rPr>
        <w:t> Modalità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presentazione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  <w:tab/>
        <w:tab/>
      </w:r>
      <w:r>
        <w:rPr>
          <w:w w:val="8"/>
          <w:sz w:val="24"/>
          <w:u w:val="single"/>
        </w:rPr>
        <w:t> 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/>
        <w:t>Indicare</w:t>
      </w:r>
      <w:r>
        <w:rPr>
          <w:spacing w:val="-2"/>
        </w:rPr>
        <w:t> </w:t>
      </w:r>
      <w:r>
        <w:rPr/>
        <w:t>l’area</w:t>
      </w:r>
      <w:r>
        <w:rPr>
          <w:spacing w:val="-2"/>
        </w:rPr>
        <w:t> </w:t>
      </w:r>
      <w:r>
        <w:rPr/>
        <w:t>tematica</w:t>
      </w:r>
      <w:r>
        <w:rPr>
          <w:spacing w:val="-2"/>
        </w:rPr>
        <w:t> </w:t>
      </w:r>
      <w:r>
        <w:rPr/>
        <w:t>a cui</w:t>
      </w:r>
      <w:r>
        <w:rPr>
          <w:spacing w:val="-1"/>
        </w:rPr>
        <w:t> </w:t>
      </w:r>
      <w:r>
        <w:rPr/>
        <w:t>appartiene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contributo: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41" w:after="0"/>
        <w:ind w:left="833" w:right="0" w:hanging="361"/>
        <w:jc w:val="left"/>
        <w:rPr>
          <w:sz w:val="24"/>
        </w:rPr>
      </w:pPr>
      <w:r>
        <w:rPr>
          <w:sz w:val="24"/>
        </w:rPr>
        <w:t>Clinico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Didattica</w:t>
      </w:r>
    </w:p>
    <w:p>
      <w:pPr>
        <w:pStyle w:val="Heading2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38" w:after="0"/>
        <w:ind w:left="833" w:right="0" w:hanging="361"/>
        <w:jc w:val="left"/>
      </w:pPr>
      <w:r>
        <w:rPr/>
        <w:t>Ricerca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0" w:lineRule="auto" w:before="1"/>
        <w:ind w:left="112" w:right="156"/>
        <w:jc w:val="both"/>
      </w:pPr>
      <w:r>
        <w:rPr/>
        <w:t>L’Abstract dovrà comprendere una breve descrizione del contenuto dell’intervento. La lunghezza degli</w:t>
      </w:r>
      <w:r>
        <w:rPr>
          <w:spacing w:val="1"/>
        </w:rPr>
        <w:t> </w:t>
      </w:r>
      <w:r>
        <w:rPr/>
        <w:t>abstract</w:t>
      </w:r>
      <w:r>
        <w:rPr>
          <w:spacing w:val="-5"/>
        </w:rPr>
        <w:t> </w:t>
      </w:r>
      <w:r>
        <w:rPr/>
        <w:t>dovrà</w:t>
      </w:r>
      <w:r>
        <w:rPr>
          <w:spacing w:val="-4"/>
        </w:rPr>
        <w:t> </w:t>
      </w:r>
      <w:r>
        <w:rPr/>
        <w:t>essere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massimo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150</w:t>
      </w:r>
      <w:r>
        <w:rPr>
          <w:spacing w:val="-5"/>
        </w:rPr>
        <w:t> </w:t>
      </w:r>
      <w:r>
        <w:rPr/>
        <w:t>parole</w:t>
      </w:r>
      <w:r>
        <w:rPr>
          <w:spacing w:val="-8"/>
        </w:rPr>
        <w:t> </w:t>
      </w:r>
      <w:r>
        <w:rPr/>
        <w:t>(compreso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/>
        <w:t>titolo).</w:t>
      </w:r>
      <w:r>
        <w:rPr>
          <w:spacing w:val="-8"/>
        </w:rPr>
        <w:t> </w:t>
      </w:r>
      <w:r>
        <w:rPr/>
        <w:t>Il</w:t>
      </w:r>
      <w:r>
        <w:rPr>
          <w:spacing w:val="-4"/>
        </w:rPr>
        <w:t> </w:t>
      </w:r>
      <w:r>
        <w:rPr/>
        <w:t>testo</w:t>
      </w:r>
      <w:r>
        <w:rPr>
          <w:spacing w:val="-6"/>
        </w:rPr>
        <w:t> </w:t>
      </w:r>
      <w:r>
        <w:rPr/>
        <w:t>dell’abstract</w:t>
      </w:r>
      <w:r>
        <w:rPr>
          <w:spacing w:val="-6"/>
        </w:rPr>
        <w:t> </w:t>
      </w:r>
      <w:r>
        <w:rPr/>
        <w:t>dovrà</w:t>
      </w:r>
      <w:r>
        <w:rPr>
          <w:spacing w:val="-4"/>
        </w:rPr>
        <w:t> </w:t>
      </w:r>
      <w:r>
        <w:rPr/>
        <w:t>essere</w:t>
      </w:r>
      <w:r>
        <w:rPr>
          <w:spacing w:val="-8"/>
        </w:rPr>
        <w:t> </w:t>
      </w:r>
      <w:r>
        <w:rPr/>
        <w:t>scritto</w:t>
      </w:r>
      <w:r>
        <w:rPr>
          <w:spacing w:val="-7"/>
        </w:rPr>
        <w:t> </w:t>
      </w:r>
      <w:r>
        <w:rPr/>
        <w:t>in</w:t>
      </w:r>
      <w:r>
        <w:rPr>
          <w:spacing w:val="-53"/>
        </w:rPr>
        <w:t> </w:t>
      </w:r>
      <w:r>
        <w:rPr/>
        <w:t>italiano usando</w:t>
      </w:r>
      <w:r>
        <w:rPr>
          <w:spacing w:val="-3"/>
        </w:rPr>
        <w:t> </w:t>
      </w:r>
      <w:r>
        <w:rPr/>
        <w:t>il</w:t>
      </w:r>
      <w:r>
        <w:rPr>
          <w:spacing w:val="1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Times New</w:t>
      </w:r>
      <w:r>
        <w:rPr>
          <w:spacing w:val="-1"/>
        </w:rPr>
        <w:t> </w:t>
      </w:r>
      <w:r>
        <w:rPr/>
        <w:t>Roman, dimensione</w:t>
      </w:r>
      <w:r>
        <w:rPr>
          <w:spacing w:val="1"/>
        </w:rPr>
        <w:t> </w:t>
      </w:r>
      <w:r>
        <w:rPr/>
        <w:t>11,</w:t>
      </w:r>
      <w:r>
        <w:rPr>
          <w:spacing w:val="-3"/>
        </w:rPr>
        <w:t> </w:t>
      </w:r>
      <w:r>
        <w:rPr/>
        <w:t>interlinea 1.5.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6.639999pt;margin-top:10.386571pt;width:479.75pt;height:.85pt;mso-position-horizontal-relative:page;mso-position-vertical-relative:paragraph;z-index:-15728128;mso-wrap-distance-left:0;mso-wrap-distance-right:0" coordorigin="1133,208" coordsize="9595,17">
            <v:line style="position:absolute" from="1133,216" to="9248,216" stroked="true" strokeweight=".81696pt" strokecolor="#7d7d7d">
              <v:stroke dashstyle="shortdash"/>
            </v:line>
            <v:line style="position:absolute" from="9264,216" to="10727,216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25.026571pt;width:479.8pt;height:.85pt;mso-position-horizontal-relative:page;mso-position-vertical-relative:paragraph;z-index:-15727616;mso-wrap-distance-left:0;mso-wrap-distance-right:0" coordorigin="1133,501" coordsize="9596,17">
            <v:line style="position:absolute" from="1133,509" to="10273,509" stroked="true" strokeweight=".81696pt" strokecolor="#7d7d7d">
              <v:stroke dashstyle="shortdash"/>
            </v:line>
            <v:line style="position:absolute" from="10288,509" to="10728,509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39.546574pt;width:479.8pt;height:.85pt;mso-position-horizontal-relative:page;mso-position-vertical-relative:paragraph;z-index:-15727104;mso-wrap-distance-left:0;mso-wrap-distance-right:0" coordorigin="1133,791" coordsize="9596,17">
            <v:line style="position:absolute" from="1133,799" to="10273,799" stroked="true" strokeweight=".81696pt" strokecolor="#7d7d7d">
              <v:stroke dashstyle="shortdash"/>
            </v:line>
            <v:line style="position:absolute" from="10288,799" to="10728,799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54.066578pt;width:479.75pt;height:.85pt;mso-position-horizontal-relative:page;mso-position-vertical-relative:paragraph;z-index:-15726592;mso-wrap-distance-left:0;mso-wrap-distance-right:0" coordorigin="1133,1081" coordsize="9595,17">
            <v:line style="position:absolute" from="1133,1090" to="9248,1090" stroked="true" strokeweight=".81696pt" strokecolor="#7d7d7d">
              <v:stroke dashstyle="shortdash"/>
            </v:line>
            <v:line style="position:absolute" from="9264,1090" to="10727,1090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68.586586pt;width:479.8pt;height:.85pt;mso-position-horizontal-relative:page;mso-position-vertical-relative:paragraph;z-index:-15726080;mso-wrap-distance-left:0;mso-wrap-distance-right:0" coordorigin="1133,1372" coordsize="9596,17">
            <v:line style="position:absolute" from="1133,1380" to="10273,1380" stroked="true" strokeweight=".81696pt" strokecolor="#7d7d7d">
              <v:stroke dashstyle="shortdash"/>
            </v:line>
            <v:line style="position:absolute" from="10288,1380" to="10728,1380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83.106575pt;width:479.8pt;height:.85pt;mso-position-horizontal-relative:page;mso-position-vertical-relative:paragraph;z-index:-15725568;mso-wrap-distance-left:0;mso-wrap-distance-right:0" coordorigin="1133,1662" coordsize="9596,17">
            <v:line style="position:absolute" from="1133,1670" to="10273,1670" stroked="true" strokeweight=".81696pt" strokecolor="#7d7d7d">
              <v:stroke dashstyle="shortdash"/>
            </v:line>
            <v:line style="position:absolute" from="10288,1670" to="10728,1670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97.746574pt;width:479.75pt;height:.85pt;mso-position-horizontal-relative:page;mso-position-vertical-relative:paragraph;z-index:-15725056;mso-wrap-distance-left:0;mso-wrap-distance-right:0" coordorigin="1133,1955" coordsize="9595,17">
            <v:line style="position:absolute" from="1133,1963" to="9248,1963" stroked="true" strokeweight=".81696pt" strokecolor="#7d7d7d">
              <v:stroke dashstyle="shortdash"/>
            </v:line>
            <v:line style="position:absolute" from="9264,1963" to="10727,1963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112.266579pt;width:479.8pt;height:.85pt;mso-position-horizontal-relative:page;mso-position-vertical-relative:paragraph;z-index:-15724544;mso-wrap-distance-left:0;mso-wrap-distance-right:0" coordorigin="1133,2245" coordsize="9596,17">
            <v:line style="position:absolute" from="1133,2254" to="10273,2254" stroked="true" strokeweight=".81696pt" strokecolor="#7d7d7d">
              <v:stroke dashstyle="shortdash"/>
            </v:line>
            <v:line style="position:absolute" from="10288,2254" to="10728,2254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126.786583pt;width:479.8pt;height:.85pt;mso-position-horizontal-relative:page;mso-position-vertical-relative:paragraph;z-index:-15724032;mso-wrap-distance-left:0;mso-wrap-distance-right:0" coordorigin="1133,2536" coordsize="9596,17">
            <v:line style="position:absolute" from="1133,2544" to="10273,2544" stroked="true" strokeweight=".81696pt" strokecolor="#7d7d7d">
              <v:stroke dashstyle="shortdash"/>
            </v:line>
            <v:line style="position:absolute" from="10288,2544" to="10728,2544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141.30658pt;width:479.75pt;height:.85pt;mso-position-horizontal-relative:page;mso-position-vertical-relative:paragraph;z-index:-15723520;mso-wrap-distance-left:0;mso-wrap-distance-right:0" coordorigin="1133,2826" coordsize="9595,17">
            <v:line style="position:absolute" from="1133,2834" to="9248,2834" stroked="true" strokeweight=".81696pt" strokecolor="#7d7d7d">
              <v:stroke dashstyle="shortdash"/>
            </v:line>
            <v:line style="position:absolute" from="9264,2834" to="10727,2834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155.846573pt;width:479.8pt;height:.85pt;mso-position-horizontal-relative:page;mso-position-vertical-relative:paragraph;z-index:-15723008;mso-wrap-distance-left:0;mso-wrap-distance-right:0" coordorigin="1133,3117" coordsize="9596,17">
            <v:line style="position:absolute" from="1133,3125" to="10273,3125" stroked="true" strokeweight=".81696pt" strokecolor="#7d7d7d">
              <v:stroke dashstyle="shortdash"/>
            </v:line>
            <v:line style="position:absolute" from="10288,3125" to="10728,3125" stroked="true" strokeweight=".81696pt" strokecolor="#7d7d7d">
              <v:stroke dashstyle="shortdash"/>
            </v:line>
            <w10:wrap type="topAndBottom"/>
          </v:group>
        </w:pict>
      </w:r>
      <w:r>
        <w:rPr/>
        <w:pict>
          <v:group style="position:absolute;margin-left:56.639999pt;margin-top:170.486572pt;width:479.8pt;height:.85pt;mso-position-horizontal-relative:page;mso-position-vertical-relative:paragraph;z-index:-15722496;mso-wrap-distance-left:0;mso-wrap-distance-right:0" coordorigin="1133,3410" coordsize="9596,17">
            <v:line style="position:absolute" from="1133,3418" to="10273,3418" stroked="true" strokeweight=".81696pt" strokecolor="#7d7d7d">
              <v:stroke dashstyle="shortdash"/>
            </v:line>
            <v:line style="position:absolute" from="10288,3418" to="10728,3418" stroked="true" strokeweight=".81696pt" strokecolor="#7d7d7d">
              <v:stroke dashstyle="shortdash"/>
            </v:line>
            <w10:wrap type="topAndBottom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2"/>
      </w:pPr>
      <w:r>
        <w:rPr/>
        <w:t>Inviare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format</w:t>
      </w:r>
      <w:r>
        <w:rPr>
          <w:spacing w:val="-4"/>
        </w:rPr>
        <w:t> </w:t>
      </w:r>
      <w:r>
        <w:rPr/>
        <w:t>compilato</w:t>
      </w:r>
      <w:r>
        <w:rPr>
          <w:spacing w:val="-5"/>
        </w:rPr>
        <w:t> </w:t>
      </w:r>
      <w:r>
        <w:rPr/>
        <w:t>all’indirizzo</w:t>
      </w:r>
      <w:r>
        <w:rPr>
          <w:spacing w:val="-5"/>
        </w:rPr>
        <w:t> </w:t>
      </w:r>
      <w:r>
        <w:rPr/>
        <w:t>mail </w:t>
      </w:r>
      <w:hyperlink r:id="rId6">
        <w:r>
          <w:rPr>
            <w:color w:val="467885"/>
            <w:u w:val="single" w:color="467885"/>
          </w:rPr>
          <w:t>info@sippr.it</w:t>
        </w:r>
      </w:hyperlink>
    </w:p>
    <w:sectPr>
      <w:type w:val="continuous"/>
      <w:pgSz w:w="11910" w:h="16840"/>
      <w:pgMar w:top="40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33" w:hanging="360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039" w:right="307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12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833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sippr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Pazzaglia</dc:creator>
  <dcterms:created xsi:type="dcterms:W3CDTF">2024-04-05T08:17:45Z</dcterms:created>
  <dcterms:modified xsi:type="dcterms:W3CDTF">2024-04-05T08:17:45Z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